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16F44" w14:textId="71F9EA21" w:rsidR="00B857F6" w:rsidRPr="00B857F6" w:rsidRDefault="00B857F6" w:rsidP="00B857F6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/>
          <w:b/>
          <w:bCs/>
          <w:color w:val="000000" w:themeColor="text1"/>
          <w:sz w:val="36"/>
          <w:szCs w:val="36"/>
        </w:rPr>
        <w:t xml:space="preserve">OMAA </w:t>
      </w:r>
      <w:r w:rsidRPr="00B857F6">
        <w:rPr>
          <w:rFonts w:asciiTheme="majorEastAsia" w:eastAsiaTheme="majorEastAsia" w:hAnsiTheme="majorEastAsia"/>
          <w:b/>
          <w:bCs/>
          <w:color w:val="000000" w:themeColor="text1"/>
          <w:sz w:val="36"/>
          <w:szCs w:val="36"/>
        </w:rPr>
        <w:t>Itinerary Example:</w:t>
      </w:r>
    </w:p>
    <w:p w14:paraId="1338D7C8" w14:textId="2443E222" w:rsidR="00B857F6" w:rsidRPr="00B857F6" w:rsidRDefault="00B857F6" w:rsidP="00B857F6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857F6"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School visits typically last for one to two hours. </w:t>
      </w:r>
      <w:r>
        <w:rPr>
          <w:rFonts w:asciiTheme="majorEastAsia" w:eastAsiaTheme="majorEastAsia" w:hAnsiTheme="majorEastAsia"/>
          <w:color w:val="000000" w:themeColor="text1"/>
          <w:sz w:val="28"/>
          <w:szCs w:val="28"/>
        </w:rPr>
        <w:t>Before your visit, the Education &amp; Community Outreach Fellow will confirm your itinerary with you.</w:t>
      </w:r>
      <w:r>
        <w:rPr>
          <w:rFonts w:asciiTheme="majorEastAsia" w:eastAsiaTheme="majorEastAsia" w:hAnsiTheme="majorEastAsia"/>
          <w:color w:val="000000" w:themeColor="text1"/>
          <w:sz w:val="28"/>
          <w:szCs w:val="28"/>
        </w:rPr>
        <w:t xml:space="preserve"> </w:t>
      </w:r>
      <w:r w:rsidRPr="00B857F6">
        <w:rPr>
          <w:rFonts w:asciiTheme="majorEastAsia" w:eastAsiaTheme="majorEastAsia" w:hAnsiTheme="majorEastAsia"/>
          <w:color w:val="000000" w:themeColor="text1"/>
          <w:sz w:val="28"/>
          <w:szCs w:val="28"/>
        </w:rPr>
        <w:t>Here is a sample schedule which can be adjusted to your specifics</w:t>
      </w:r>
      <w:r>
        <w:rPr>
          <w:rFonts w:asciiTheme="majorEastAsia" w:eastAsiaTheme="majorEastAsia" w:hAnsiTheme="majorEastAsia"/>
          <w:color w:val="000000" w:themeColor="text1"/>
          <w:sz w:val="28"/>
          <w:szCs w:val="28"/>
        </w:rPr>
        <w:t>:</w:t>
      </w:r>
    </w:p>
    <w:p w14:paraId="06BABC59" w14:textId="77777777" w:rsidR="00B857F6" w:rsidRPr="00B857F6" w:rsidRDefault="00B857F6" w:rsidP="00B857F6">
      <w:pPr>
        <w:rPr>
          <w:rFonts w:asciiTheme="majorEastAsia" w:eastAsiaTheme="majorEastAsia" w:hAnsiTheme="majorEastAsia"/>
          <w:color w:val="000000" w:themeColor="text1"/>
        </w:rPr>
      </w:pPr>
      <w:r w:rsidRPr="00B857F6">
        <w:rPr>
          <w:rFonts w:asciiTheme="majorEastAsia" w:eastAsiaTheme="majorEastAsia" w:hAnsiTheme="majorEastAsia"/>
          <w:color w:val="000000" w:themeColor="text1"/>
        </w:rPr>
        <w:t>10:00 AM....Bus arrives  </w:t>
      </w:r>
    </w:p>
    <w:p w14:paraId="44D847A5" w14:textId="77777777" w:rsidR="00B857F6" w:rsidRPr="00B857F6" w:rsidRDefault="00B857F6" w:rsidP="00B857F6">
      <w:pPr>
        <w:rPr>
          <w:rFonts w:asciiTheme="majorEastAsia" w:eastAsiaTheme="majorEastAsia" w:hAnsiTheme="majorEastAsia"/>
          <w:color w:val="000000" w:themeColor="text1"/>
        </w:rPr>
      </w:pPr>
      <w:r w:rsidRPr="00B857F6">
        <w:rPr>
          <w:rFonts w:asciiTheme="majorEastAsia" w:eastAsiaTheme="majorEastAsia" w:hAnsiTheme="majorEastAsia"/>
          <w:color w:val="000000" w:themeColor="text1"/>
        </w:rPr>
        <w:t>10:15 AM... Students assemble at the front of the museum for a brief introduction, history of the museum, and overview of the day.  </w:t>
      </w:r>
    </w:p>
    <w:p w14:paraId="38417050" w14:textId="77777777" w:rsidR="00B857F6" w:rsidRPr="00B857F6" w:rsidRDefault="00B857F6" w:rsidP="00B857F6">
      <w:pPr>
        <w:rPr>
          <w:rFonts w:asciiTheme="majorEastAsia" w:eastAsiaTheme="majorEastAsia" w:hAnsiTheme="majorEastAsia"/>
          <w:color w:val="000000" w:themeColor="text1"/>
        </w:rPr>
      </w:pPr>
      <w:r w:rsidRPr="00B857F6">
        <w:rPr>
          <w:rFonts w:asciiTheme="majorEastAsia" w:eastAsiaTheme="majorEastAsia" w:hAnsiTheme="majorEastAsia"/>
          <w:color w:val="000000" w:themeColor="text1"/>
        </w:rPr>
        <w:t>10:15-20 AM... Students split into groups depending on size. For example: </w:t>
      </w:r>
    </w:p>
    <w:p w14:paraId="417E9211" w14:textId="77777777" w:rsidR="00B857F6" w:rsidRPr="00B857F6" w:rsidRDefault="00B857F6" w:rsidP="00B857F6">
      <w:pPr>
        <w:numPr>
          <w:ilvl w:val="0"/>
          <w:numId w:val="1"/>
        </w:numPr>
        <w:tabs>
          <w:tab w:val="num" w:pos="720"/>
        </w:tabs>
        <w:rPr>
          <w:rFonts w:asciiTheme="majorEastAsia" w:eastAsiaTheme="majorEastAsia" w:hAnsiTheme="majorEastAsia"/>
          <w:color w:val="000000" w:themeColor="text1"/>
        </w:rPr>
      </w:pPr>
      <w:r w:rsidRPr="00B857F6">
        <w:rPr>
          <w:rFonts w:asciiTheme="majorEastAsia" w:eastAsiaTheme="majorEastAsia" w:hAnsiTheme="majorEastAsia"/>
          <w:color w:val="000000" w:themeColor="text1"/>
        </w:rPr>
        <w:t>Groups of 20...two groups of ten (1-2 chaperones per group or 4 total) </w:t>
      </w:r>
    </w:p>
    <w:p w14:paraId="2FB66A52" w14:textId="77777777" w:rsidR="00B857F6" w:rsidRPr="00B857F6" w:rsidRDefault="00B857F6" w:rsidP="00B857F6">
      <w:pPr>
        <w:numPr>
          <w:ilvl w:val="0"/>
          <w:numId w:val="2"/>
        </w:numPr>
        <w:tabs>
          <w:tab w:val="num" w:pos="720"/>
        </w:tabs>
        <w:rPr>
          <w:rFonts w:asciiTheme="majorEastAsia" w:eastAsiaTheme="majorEastAsia" w:hAnsiTheme="majorEastAsia"/>
          <w:color w:val="000000" w:themeColor="text1"/>
        </w:rPr>
      </w:pPr>
      <w:r w:rsidRPr="00B857F6">
        <w:rPr>
          <w:rFonts w:asciiTheme="majorEastAsia" w:eastAsiaTheme="majorEastAsia" w:hAnsiTheme="majorEastAsia"/>
          <w:color w:val="000000" w:themeColor="text1"/>
        </w:rPr>
        <w:t>Groups of 30...three groups of ten (1-2 chaperones per group or 4 total) </w:t>
      </w:r>
    </w:p>
    <w:p w14:paraId="0419A4F5" w14:textId="77777777" w:rsidR="00B857F6" w:rsidRPr="00B857F6" w:rsidRDefault="00B857F6" w:rsidP="00B857F6">
      <w:pPr>
        <w:numPr>
          <w:ilvl w:val="0"/>
          <w:numId w:val="3"/>
        </w:numPr>
        <w:tabs>
          <w:tab w:val="num" w:pos="720"/>
        </w:tabs>
        <w:rPr>
          <w:rFonts w:asciiTheme="majorEastAsia" w:eastAsiaTheme="majorEastAsia" w:hAnsiTheme="majorEastAsia"/>
          <w:color w:val="000000" w:themeColor="text1"/>
        </w:rPr>
      </w:pPr>
      <w:r w:rsidRPr="00B857F6">
        <w:rPr>
          <w:rFonts w:asciiTheme="majorEastAsia" w:eastAsiaTheme="majorEastAsia" w:hAnsiTheme="majorEastAsia"/>
          <w:color w:val="000000" w:themeColor="text1"/>
        </w:rPr>
        <w:t>Groups of 40...four groups of 10 (1-2 chaperones per group or 6 total) </w:t>
      </w:r>
    </w:p>
    <w:p w14:paraId="66DA0452" w14:textId="77777777" w:rsidR="00B857F6" w:rsidRPr="00B857F6" w:rsidRDefault="00B857F6" w:rsidP="00B857F6">
      <w:pPr>
        <w:rPr>
          <w:rFonts w:asciiTheme="majorEastAsia" w:eastAsiaTheme="majorEastAsia" w:hAnsiTheme="majorEastAsia"/>
          <w:color w:val="000000" w:themeColor="text1"/>
        </w:rPr>
      </w:pPr>
      <w:r w:rsidRPr="00B857F6">
        <w:rPr>
          <w:rFonts w:asciiTheme="majorEastAsia" w:eastAsiaTheme="majorEastAsia" w:hAnsiTheme="majorEastAsia"/>
          <w:color w:val="000000" w:themeColor="text1"/>
        </w:rPr>
        <w:t>10:30-11:15 AM... Student groups rotate through activity stations. This can be adjusted to your preference. For example: </w:t>
      </w:r>
    </w:p>
    <w:p w14:paraId="54E4BC44" w14:textId="77777777" w:rsidR="00B857F6" w:rsidRPr="00B857F6" w:rsidRDefault="00B857F6" w:rsidP="00B857F6">
      <w:pPr>
        <w:numPr>
          <w:ilvl w:val="0"/>
          <w:numId w:val="4"/>
        </w:numPr>
        <w:tabs>
          <w:tab w:val="num" w:pos="720"/>
        </w:tabs>
        <w:rPr>
          <w:rFonts w:asciiTheme="majorEastAsia" w:eastAsiaTheme="majorEastAsia" w:hAnsiTheme="majorEastAsia"/>
          <w:color w:val="000000" w:themeColor="text1"/>
        </w:rPr>
      </w:pPr>
      <w:r w:rsidRPr="00B857F6">
        <w:rPr>
          <w:rFonts w:asciiTheme="majorEastAsia" w:eastAsiaTheme="majorEastAsia" w:hAnsiTheme="majorEastAsia"/>
          <w:color w:val="000000" w:themeColor="text1"/>
        </w:rPr>
        <w:t>Two groups....1) tour of the museum and 2) art activity (switch after twenty minutes) </w:t>
      </w:r>
    </w:p>
    <w:p w14:paraId="66176DEB" w14:textId="77777777" w:rsidR="00B857F6" w:rsidRPr="00B857F6" w:rsidRDefault="00B857F6" w:rsidP="00B857F6">
      <w:pPr>
        <w:numPr>
          <w:ilvl w:val="0"/>
          <w:numId w:val="5"/>
        </w:numPr>
        <w:tabs>
          <w:tab w:val="num" w:pos="720"/>
        </w:tabs>
        <w:rPr>
          <w:rFonts w:asciiTheme="majorEastAsia" w:eastAsiaTheme="majorEastAsia" w:hAnsiTheme="majorEastAsia"/>
          <w:color w:val="000000" w:themeColor="text1"/>
        </w:rPr>
      </w:pPr>
      <w:r w:rsidRPr="00B857F6">
        <w:rPr>
          <w:rFonts w:asciiTheme="majorEastAsia" w:eastAsiaTheme="majorEastAsia" w:hAnsiTheme="majorEastAsia"/>
          <w:color w:val="000000" w:themeColor="text1"/>
        </w:rPr>
        <w:t>Three groups...1) tour of the museum, 2) art activity and 3) scavenger hunt/writing activity (switch after 15 minutes) </w:t>
      </w:r>
    </w:p>
    <w:p w14:paraId="2BE0BBD2" w14:textId="77777777" w:rsidR="00B857F6" w:rsidRPr="00B857F6" w:rsidRDefault="00B857F6" w:rsidP="00B857F6">
      <w:pPr>
        <w:numPr>
          <w:ilvl w:val="0"/>
          <w:numId w:val="6"/>
        </w:numPr>
        <w:tabs>
          <w:tab w:val="num" w:pos="720"/>
        </w:tabs>
        <w:rPr>
          <w:rFonts w:asciiTheme="majorEastAsia" w:eastAsiaTheme="majorEastAsia" w:hAnsiTheme="majorEastAsia"/>
          <w:color w:val="000000" w:themeColor="text1"/>
        </w:rPr>
      </w:pPr>
      <w:r w:rsidRPr="00B857F6">
        <w:rPr>
          <w:rFonts w:asciiTheme="majorEastAsia" w:eastAsiaTheme="majorEastAsia" w:hAnsiTheme="majorEastAsia"/>
          <w:color w:val="000000" w:themeColor="text1"/>
        </w:rPr>
        <w:t>Four groups...2) tour of the museum, 2) art activity 3) scavenger hunt/writing activity (switch after 15 minutes) </w:t>
      </w:r>
    </w:p>
    <w:p w14:paraId="67922CE5" w14:textId="77777777" w:rsidR="00B857F6" w:rsidRPr="00B857F6" w:rsidRDefault="00B857F6" w:rsidP="00B857F6">
      <w:pPr>
        <w:rPr>
          <w:rFonts w:asciiTheme="majorEastAsia" w:eastAsiaTheme="majorEastAsia" w:hAnsiTheme="majorEastAsia"/>
          <w:color w:val="000000" w:themeColor="text1"/>
        </w:rPr>
      </w:pPr>
      <w:r w:rsidRPr="00B857F6">
        <w:rPr>
          <w:rFonts w:asciiTheme="majorEastAsia" w:eastAsiaTheme="majorEastAsia" w:hAnsiTheme="majorEastAsia"/>
          <w:color w:val="000000" w:themeColor="text1"/>
        </w:rPr>
        <w:t>11:15-30 AM... Closing remarks and recap of the day led by museum staff.  </w:t>
      </w:r>
    </w:p>
    <w:p w14:paraId="6DD14393" w14:textId="77777777" w:rsidR="00B857F6" w:rsidRPr="00B857F6" w:rsidRDefault="00B857F6" w:rsidP="00B857F6">
      <w:pPr>
        <w:rPr>
          <w:rFonts w:asciiTheme="majorEastAsia" w:eastAsiaTheme="majorEastAsia" w:hAnsiTheme="majorEastAsia"/>
          <w:color w:val="000000" w:themeColor="text1"/>
        </w:rPr>
      </w:pPr>
      <w:r w:rsidRPr="00B857F6">
        <w:rPr>
          <w:rFonts w:asciiTheme="majorEastAsia" w:eastAsiaTheme="majorEastAsia" w:hAnsiTheme="majorEastAsia"/>
          <w:color w:val="000000" w:themeColor="text1"/>
        </w:rPr>
        <w:t>11:30-12:00 PM... Students and teachers meet in the grounds to discuss their own curriculum, final activity, or picnic lunch on the grass.  </w:t>
      </w:r>
    </w:p>
    <w:p w14:paraId="101A5E4F" w14:textId="77777777" w:rsidR="00B857F6" w:rsidRPr="00B857F6" w:rsidRDefault="00B857F6" w:rsidP="00B857F6">
      <w:pPr>
        <w:rPr>
          <w:rFonts w:asciiTheme="majorEastAsia" w:eastAsiaTheme="majorEastAsia" w:hAnsiTheme="majorEastAsia"/>
          <w:color w:val="000000" w:themeColor="text1"/>
        </w:rPr>
      </w:pPr>
      <w:r w:rsidRPr="00B857F6">
        <w:rPr>
          <w:rFonts w:asciiTheme="majorEastAsia" w:eastAsiaTheme="majorEastAsia" w:hAnsiTheme="majorEastAsia"/>
          <w:color w:val="000000" w:themeColor="text1"/>
        </w:rPr>
        <w:t>12:00-12:10 PM... Buses to depart.  </w:t>
      </w:r>
    </w:p>
    <w:p w14:paraId="5EA0B292" w14:textId="77777777" w:rsidR="00B857F6" w:rsidRPr="00B857F6" w:rsidRDefault="00B857F6" w:rsidP="00B857F6">
      <w:pPr>
        <w:rPr>
          <w:rFonts w:asciiTheme="majorEastAsia" w:eastAsiaTheme="majorEastAsia" w:hAnsiTheme="majorEastAsia"/>
          <w:color w:val="000000" w:themeColor="text1"/>
        </w:rPr>
      </w:pPr>
    </w:p>
    <w:p w14:paraId="449EE9E3" w14:textId="77777777" w:rsidR="00463B08" w:rsidRPr="00B857F6" w:rsidRDefault="00463B08">
      <w:pPr>
        <w:rPr>
          <w:color w:val="000000" w:themeColor="text1"/>
        </w:rPr>
      </w:pPr>
    </w:p>
    <w:sectPr w:rsidR="00463B08" w:rsidRPr="00B85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210A"/>
    <w:multiLevelType w:val="multilevel"/>
    <w:tmpl w:val="84E2458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2967C7F"/>
    <w:multiLevelType w:val="multilevel"/>
    <w:tmpl w:val="E8221BD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51311A3"/>
    <w:multiLevelType w:val="multilevel"/>
    <w:tmpl w:val="9862944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2762510"/>
    <w:multiLevelType w:val="multilevel"/>
    <w:tmpl w:val="1472C69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5E54884"/>
    <w:multiLevelType w:val="multilevel"/>
    <w:tmpl w:val="881AEAB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A436784"/>
    <w:multiLevelType w:val="multilevel"/>
    <w:tmpl w:val="E20C970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num w:numId="1" w16cid:durableId="1275404299">
    <w:abstractNumId w:val="5"/>
  </w:num>
  <w:num w:numId="2" w16cid:durableId="1393038387">
    <w:abstractNumId w:val="4"/>
  </w:num>
  <w:num w:numId="3" w16cid:durableId="1752237857">
    <w:abstractNumId w:val="0"/>
  </w:num>
  <w:num w:numId="4" w16cid:durableId="352339961">
    <w:abstractNumId w:val="3"/>
  </w:num>
  <w:num w:numId="5" w16cid:durableId="1319263311">
    <w:abstractNumId w:val="2"/>
  </w:num>
  <w:num w:numId="6" w16cid:durableId="979530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F6"/>
    <w:rsid w:val="00463B08"/>
    <w:rsid w:val="00672812"/>
    <w:rsid w:val="00957FCC"/>
    <w:rsid w:val="00B857F6"/>
    <w:rsid w:val="00EC388E"/>
    <w:rsid w:val="00E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2C6CC"/>
  <w15:chartTrackingRefBased/>
  <w15:docId w15:val="{756E9E9C-5C43-7448-BE5C-56083E52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7F6"/>
  </w:style>
  <w:style w:type="paragraph" w:styleId="Heading1">
    <w:name w:val="heading 1"/>
    <w:basedOn w:val="Normal"/>
    <w:next w:val="Normal"/>
    <w:link w:val="Heading1Char"/>
    <w:uiPriority w:val="9"/>
    <w:qFormat/>
    <w:rsid w:val="00B85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7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7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7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7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7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7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7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7F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7F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7F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7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7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7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7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7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7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7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Richard, Sophie</dc:creator>
  <cp:keywords/>
  <dc:description/>
  <cp:lastModifiedBy>Richard, Sophie</cp:lastModifiedBy>
  <cp:revision>1</cp:revision>
  <dcterms:created xsi:type="dcterms:W3CDTF">2024-12-27T20:35:00Z</dcterms:created>
  <dcterms:modified xsi:type="dcterms:W3CDTF">2024-12-27T20:37:00Z</dcterms:modified>
</cp:coreProperties>
</file>